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F93C9D" w:rsidRPr="00742916" w:rsidRDefault="006D3A3B">
            <w:pPr>
              <w:rPr>
                <w:sz w:val="24"/>
                <w:szCs w:val="24"/>
              </w:rPr>
            </w:pPr>
            <w:r w:rsidRPr="007F7298">
              <w:rPr>
                <w:b/>
                <w:sz w:val="22"/>
                <w:szCs w:val="22"/>
              </w:rPr>
              <w:t>MATERIAŁOZNAWSTWO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E66AF">
              <w:rPr>
                <w:sz w:val="24"/>
                <w:szCs w:val="24"/>
              </w:rPr>
              <w:t xml:space="preserve"> B.12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93C9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F93C9D" w:rsidRDefault="00F93C9D">
            <w:pPr>
              <w:rPr>
                <w:b/>
                <w:sz w:val="24"/>
                <w:szCs w:val="24"/>
              </w:rPr>
            </w:pPr>
            <w:r w:rsidRPr="007F7298">
              <w:rPr>
                <w:b/>
                <w:sz w:val="22"/>
                <w:szCs w:val="22"/>
              </w:rPr>
              <w:t>MATERIAŁOZNAWSTWO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46D6">
              <w:rPr>
                <w:sz w:val="24"/>
                <w:szCs w:val="24"/>
              </w:rPr>
              <w:t xml:space="preserve"> B.12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Default="00C32F9B" w:rsidP="00F93C9D">
            <w:pPr>
              <w:tabs>
                <w:tab w:val="left" w:pos="6645"/>
              </w:tabs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F93C9D">
              <w:rPr>
                <w:sz w:val="24"/>
                <w:szCs w:val="24"/>
              </w:rPr>
              <w:tab/>
            </w:r>
          </w:p>
          <w:p w:rsidR="00C32F9B" w:rsidRPr="00F93C9D" w:rsidRDefault="00F93C9D" w:rsidP="00F93C9D">
            <w:pPr>
              <w:tabs>
                <w:tab w:val="left" w:pos="6645"/>
              </w:tabs>
              <w:rPr>
                <w:sz w:val="24"/>
                <w:szCs w:val="24"/>
              </w:rPr>
            </w:pPr>
            <w:r w:rsidRPr="007F7298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F93C9D">
            <w:pPr>
              <w:rPr>
                <w:b/>
                <w:sz w:val="24"/>
                <w:szCs w:val="24"/>
              </w:rPr>
            </w:pPr>
            <w:r w:rsidRPr="007F7298">
              <w:rPr>
                <w:b/>
                <w:sz w:val="22"/>
                <w:szCs w:val="22"/>
              </w:rPr>
              <w:t>INŻYNIERIA ŚRODOWISKA</w:t>
            </w:r>
          </w:p>
        </w:tc>
      </w:tr>
      <w:tr w:rsidR="00F93C9D" w:rsidRPr="00742916" w:rsidTr="0074288E">
        <w:trPr>
          <w:cantSplit/>
        </w:trPr>
        <w:tc>
          <w:tcPr>
            <w:tcW w:w="497" w:type="dxa"/>
            <w:vMerge/>
          </w:tcPr>
          <w:p w:rsidR="00F93C9D" w:rsidRPr="00742916" w:rsidRDefault="00F93C9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Forma studiów:</w:t>
            </w:r>
          </w:p>
          <w:p w:rsidR="00F93C9D" w:rsidRPr="007F7298" w:rsidRDefault="00F93C9D" w:rsidP="00D36A1E">
            <w:pPr>
              <w:rPr>
                <w:b/>
                <w:sz w:val="22"/>
                <w:szCs w:val="22"/>
              </w:rPr>
            </w:pPr>
            <w:r w:rsidRPr="007F729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Profil kształcenia:</w:t>
            </w:r>
          </w:p>
          <w:p w:rsidR="00F93C9D" w:rsidRPr="007F7298" w:rsidRDefault="00F93C9D" w:rsidP="00D36A1E">
            <w:pPr>
              <w:rPr>
                <w:b/>
                <w:sz w:val="22"/>
                <w:szCs w:val="22"/>
              </w:rPr>
            </w:pPr>
            <w:r w:rsidRPr="007F729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016A88" w:rsidRDefault="00016A88" w:rsidP="00016A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F93C9D" w:rsidRPr="007F7298" w:rsidRDefault="00016A88" w:rsidP="00016A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F93C9D" w:rsidRPr="00742916" w:rsidTr="0074288E">
        <w:trPr>
          <w:cantSplit/>
        </w:trPr>
        <w:tc>
          <w:tcPr>
            <w:tcW w:w="497" w:type="dxa"/>
            <w:vMerge/>
          </w:tcPr>
          <w:p w:rsidR="00F93C9D" w:rsidRPr="00742916" w:rsidRDefault="00F93C9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 xml:space="preserve">Rok / semestr: </w:t>
            </w:r>
          </w:p>
          <w:p w:rsidR="00F93C9D" w:rsidRPr="007F7298" w:rsidRDefault="006D3A3B" w:rsidP="00D36A1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93C9D" w:rsidRPr="007F7298">
              <w:rPr>
                <w:b/>
                <w:sz w:val="22"/>
                <w:szCs w:val="22"/>
              </w:rPr>
              <w:t>/2</w:t>
            </w:r>
          </w:p>
        </w:tc>
        <w:tc>
          <w:tcPr>
            <w:tcW w:w="3173" w:type="dxa"/>
            <w:gridSpan w:val="3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Status przedmiotu /modułu:</w:t>
            </w:r>
          </w:p>
          <w:p w:rsidR="00F93C9D" w:rsidRPr="007F7298" w:rsidRDefault="00F93C9D" w:rsidP="00D36A1E">
            <w:pPr>
              <w:rPr>
                <w:b/>
                <w:sz w:val="22"/>
                <w:szCs w:val="22"/>
              </w:rPr>
            </w:pPr>
            <w:r w:rsidRPr="007F729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Język przedmiotu / modułu:</w:t>
            </w:r>
          </w:p>
          <w:p w:rsidR="00F93C9D" w:rsidRPr="007F7298" w:rsidRDefault="00F93C9D" w:rsidP="00D36A1E">
            <w:pPr>
              <w:rPr>
                <w:b/>
                <w:sz w:val="22"/>
                <w:szCs w:val="22"/>
              </w:rPr>
            </w:pPr>
            <w:r w:rsidRPr="007F7298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DE66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DE66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60B71" w:rsidRPr="00566644" w:rsidTr="00B60B7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60B71" w:rsidRPr="00B24EFD" w:rsidRDefault="00B60B7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60B71" w:rsidRPr="007F7298" w:rsidRDefault="00B60B71" w:rsidP="00D36A1E">
            <w:pPr>
              <w:rPr>
                <w:b/>
                <w:sz w:val="22"/>
                <w:szCs w:val="22"/>
              </w:rPr>
            </w:pPr>
            <w:r w:rsidRPr="007F7298">
              <w:rPr>
                <w:b/>
                <w:sz w:val="22"/>
                <w:szCs w:val="22"/>
              </w:rPr>
              <w:t xml:space="preserve">dr hab. inż. Jerzy </w:t>
            </w:r>
            <w:proofErr w:type="spellStart"/>
            <w:r w:rsidRPr="007F7298">
              <w:rPr>
                <w:b/>
                <w:sz w:val="22"/>
                <w:szCs w:val="22"/>
              </w:rPr>
              <w:t>Łabanowski</w:t>
            </w:r>
            <w:proofErr w:type="spellEnd"/>
            <w:r w:rsidRPr="007F7298">
              <w:rPr>
                <w:b/>
                <w:sz w:val="22"/>
                <w:szCs w:val="22"/>
              </w:rPr>
              <w:t xml:space="preserve">, prof. </w:t>
            </w:r>
            <w:r w:rsidR="0078416E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B60B71" w:rsidRPr="00566644" w:rsidTr="00B60B71">
        <w:tc>
          <w:tcPr>
            <w:tcW w:w="2988" w:type="dxa"/>
            <w:vAlign w:val="center"/>
          </w:tcPr>
          <w:p w:rsidR="00B60B71" w:rsidRPr="00B24EFD" w:rsidRDefault="00B60B7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B60B71" w:rsidRPr="00B24EFD" w:rsidRDefault="00B60B7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60B71" w:rsidRPr="007F7298" w:rsidRDefault="00B60B71" w:rsidP="0078416E">
            <w:pPr>
              <w:rPr>
                <w:sz w:val="22"/>
                <w:szCs w:val="22"/>
                <w:lang w:val="en-US"/>
              </w:rPr>
            </w:pPr>
            <w:r w:rsidRPr="007F7298">
              <w:rPr>
                <w:sz w:val="22"/>
                <w:szCs w:val="22"/>
              </w:rPr>
              <w:t>dr hab</w:t>
            </w:r>
            <w:r w:rsidR="0078416E">
              <w:rPr>
                <w:sz w:val="22"/>
                <w:szCs w:val="22"/>
              </w:rPr>
              <w:t xml:space="preserve">. inż. Jerzy </w:t>
            </w:r>
            <w:proofErr w:type="spellStart"/>
            <w:r w:rsidR="0078416E">
              <w:rPr>
                <w:sz w:val="22"/>
                <w:szCs w:val="22"/>
              </w:rPr>
              <w:t>Łabanowski</w:t>
            </w:r>
            <w:proofErr w:type="spellEnd"/>
            <w:r w:rsidR="0078416E">
              <w:rPr>
                <w:sz w:val="22"/>
                <w:szCs w:val="22"/>
              </w:rPr>
              <w:t>, prof. PWSZ</w:t>
            </w:r>
            <w:r w:rsidRPr="007F7298">
              <w:rPr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93C9D">
              <w:rPr>
                <w:sz w:val="22"/>
                <w:szCs w:val="22"/>
              </w:rPr>
              <w:t xml:space="preserve">dr inż. </w:t>
            </w:r>
            <w:r w:rsidRPr="007F7298">
              <w:rPr>
                <w:sz w:val="22"/>
                <w:szCs w:val="22"/>
                <w:lang w:val="en-US"/>
              </w:rPr>
              <w:t xml:space="preserve">Anna </w:t>
            </w:r>
            <w:proofErr w:type="spellStart"/>
            <w:r w:rsidRPr="007F7298">
              <w:rPr>
                <w:sz w:val="22"/>
                <w:szCs w:val="22"/>
                <w:lang w:val="en-US"/>
              </w:rPr>
              <w:t>Rehmus-Forc</w:t>
            </w:r>
            <w:proofErr w:type="spellEnd"/>
          </w:p>
        </w:tc>
      </w:tr>
      <w:tr w:rsidR="00B60B71" w:rsidRPr="00742916" w:rsidTr="00B60B71">
        <w:tc>
          <w:tcPr>
            <w:tcW w:w="2988" w:type="dxa"/>
            <w:vAlign w:val="center"/>
          </w:tcPr>
          <w:p w:rsidR="00B60B71" w:rsidRPr="00742916" w:rsidRDefault="00B60B71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60B71" w:rsidRPr="007F7298" w:rsidRDefault="00B60B71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 xml:space="preserve">Celem zajęć jest przekazanie studentom podstawowego zasobu wiedzy z zakresu materiałoznawstwa niezbędnej dla inżyniera specjalności inżynieria środowiska. </w:t>
            </w:r>
          </w:p>
          <w:p w:rsidR="00B60B71" w:rsidRPr="007F7298" w:rsidRDefault="00B60B71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Student zdobywa umiejętności doboru materiałów inżynierskich do zastosowań technicznych.</w:t>
            </w:r>
          </w:p>
        </w:tc>
      </w:tr>
      <w:tr w:rsidR="00B60B71" w:rsidRPr="00742916" w:rsidTr="00B60B7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60B71" w:rsidRPr="00742916" w:rsidRDefault="00B60B71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60B71" w:rsidRPr="007F7298" w:rsidRDefault="00B60B71" w:rsidP="00D36A1E">
            <w:pPr>
              <w:rPr>
                <w:sz w:val="22"/>
                <w:szCs w:val="22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360B4A" w:rsidRPr="00742916" w:rsidTr="00A14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0B4A" w:rsidRPr="007F7298" w:rsidRDefault="00360B4A" w:rsidP="00A146D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0B4A" w:rsidRPr="007F7298" w:rsidRDefault="00360B4A" w:rsidP="00360B4A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7F7298">
              <w:rPr>
                <w:sz w:val="22"/>
                <w:szCs w:val="22"/>
              </w:rPr>
              <w:t>na</w:t>
            </w:r>
            <w:r w:rsidR="00C772C6">
              <w:rPr>
                <w:sz w:val="22"/>
                <w:szCs w:val="22"/>
              </w:rPr>
              <w:t xml:space="preserve"> i opisuje</w:t>
            </w:r>
            <w:r w:rsidRPr="007F7298">
              <w:rPr>
                <w:sz w:val="22"/>
                <w:szCs w:val="22"/>
              </w:rPr>
              <w:t xml:space="preserve"> budowę oraz właściwości mechaniczne i fizyczne podstawowych grup metalowych materiałów konstrukcyjnych, materiałów polimerowych i ceramicznych</w:t>
            </w:r>
            <w:r w:rsidRPr="007F7298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B4A" w:rsidRDefault="00360B4A" w:rsidP="00D36A1E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="00D26ED8"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_W10</w:t>
            </w:r>
          </w:p>
          <w:p w:rsidR="00C772C6" w:rsidRDefault="00C772C6" w:rsidP="00C772C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1IS_W12</w:t>
            </w:r>
          </w:p>
          <w:p w:rsidR="00C772C6" w:rsidRPr="007F7298" w:rsidRDefault="00C772C6" w:rsidP="00D36A1E">
            <w:pPr>
              <w:jc w:val="center"/>
              <w:rPr>
                <w:sz w:val="22"/>
                <w:szCs w:val="22"/>
              </w:rPr>
            </w:pPr>
          </w:p>
        </w:tc>
      </w:tr>
      <w:tr w:rsidR="00360B4A" w:rsidRPr="00742916" w:rsidTr="00A14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0B4A" w:rsidRPr="007F7298" w:rsidRDefault="00360B4A" w:rsidP="00A146D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0B4A" w:rsidRPr="007F7298" w:rsidRDefault="00360B4A" w:rsidP="00360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7F7298">
              <w:rPr>
                <w:sz w:val="22"/>
                <w:szCs w:val="22"/>
              </w:rPr>
              <w:t xml:space="preserve">na </w:t>
            </w:r>
            <w:r w:rsidR="00C772C6">
              <w:rPr>
                <w:sz w:val="22"/>
                <w:szCs w:val="22"/>
              </w:rPr>
              <w:t>i opisuje</w:t>
            </w:r>
            <w:r w:rsidR="00C772C6" w:rsidRPr="007F7298">
              <w:rPr>
                <w:sz w:val="22"/>
                <w:szCs w:val="22"/>
              </w:rPr>
              <w:t xml:space="preserve"> </w:t>
            </w:r>
            <w:r w:rsidRPr="007F7298">
              <w:rPr>
                <w:sz w:val="22"/>
                <w:szCs w:val="22"/>
              </w:rPr>
              <w:t>podstawowe technologie obróbki cieplnej i obróbki plastycznej kształtujące właściwości mechaniczne metalowych materiałów konstrukcyjnych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B4A" w:rsidRDefault="00360B4A" w:rsidP="00D36A1E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="00D26ED8"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_W10</w:t>
            </w:r>
          </w:p>
          <w:p w:rsidR="00C772C6" w:rsidRPr="007F7298" w:rsidRDefault="00C772C6" w:rsidP="00C772C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1IS_W12</w:t>
            </w:r>
          </w:p>
        </w:tc>
      </w:tr>
      <w:tr w:rsidR="00360B4A" w:rsidRPr="00742916" w:rsidTr="00A14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0B4A" w:rsidRPr="007F7298" w:rsidRDefault="00360B4A" w:rsidP="00A146D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0B4A" w:rsidRPr="007F7298" w:rsidRDefault="00A146D6" w:rsidP="00A146D6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systemy </w:t>
            </w:r>
            <w:r w:rsidR="00360B4A" w:rsidRPr="007F7298">
              <w:rPr>
                <w:sz w:val="22"/>
                <w:szCs w:val="22"/>
              </w:rPr>
              <w:t>oznaczania stali i stopów metali nieżelaznych</w:t>
            </w:r>
            <w:r w:rsidR="00360B4A" w:rsidRPr="007F7298">
              <w:rPr>
                <w:iCs/>
                <w:sz w:val="22"/>
                <w:szCs w:val="22"/>
              </w:rPr>
              <w:t xml:space="preserve"> oraz ceramicznych materiałów budowlanych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B4A" w:rsidRPr="007F7298" w:rsidRDefault="00360B4A" w:rsidP="00D36A1E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="00D26ED8"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_W12</w:t>
            </w:r>
          </w:p>
        </w:tc>
      </w:tr>
      <w:tr w:rsidR="00360B4A" w:rsidRPr="00742916" w:rsidTr="00A14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0B4A" w:rsidRPr="007F7298" w:rsidRDefault="00360B4A" w:rsidP="00A146D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0B4A" w:rsidRPr="007F7298" w:rsidRDefault="00360B4A" w:rsidP="00360B4A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7F7298">
              <w:rPr>
                <w:sz w:val="22"/>
                <w:szCs w:val="22"/>
              </w:rPr>
              <w:t>na</w:t>
            </w:r>
            <w:r w:rsidR="00C772C6">
              <w:rPr>
                <w:sz w:val="22"/>
                <w:szCs w:val="22"/>
              </w:rPr>
              <w:t xml:space="preserve"> i opisuje</w:t>
            </w:r>
            <w:r w:rsidRPr="007F7298">
              <w:rPr>
                <w:sz w:val="22"/>
                <w:szCs w:val="22"/>
              </w:rPr>
              <w:t xml:space="preserve"> metody badawcze służące określeniu podstawowych właściwości mechanicznych materiałów konstrukcyjnych i materiałów budowlanych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B4A" w:rsidRPr="007F7298" w:rsidRDefault="00360B4A" w:rsidP="00D36A1E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="00D26ED8"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_W12</w:t>
            </w:r>
          </w:p>
        </w:tc>
      </w:tr>
      <w:tr w:rsidR="00360B4A" w:rsidRPr="00742916" w:rsidTr="00A14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60B4A" w:rsidRPr="007F7298" w:rsidRDefault="00360B4A" w:rsidP="00A146D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0B4A" w:rsidRPr="007F7298" w:rsidRDefault="00360B4A" w:rsidP="00D36A1E">
            <w:pPr>
              <w:rPr>
                <w:iCs/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Potrafi wskazać i zastosować metody zabezpieczenia przed korozją elementów konstrukcyjnych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B4A" w:rsidRDefault="00360B4A" w:rsidP="00D36A1E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="00D26ED8"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16</w:t>
            </w:r>
          </w:p>
          <w:p w:rsidR="00645F75" w:rsidRPr="007F7298" w:rsidRDefault="00645F75" w:rsidP="00645F75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19</w:t>
            </w:r>
          </w:p>
        </w:tc>
      </w:tr>
      <w:tr w:rsidR="00360B4A" w:rsidRPr="00742916" w:rsidTr="00A14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60B4A" w:rsidRPr="007F7298" w:rsidRDefault="00360B4A" w:rsidP="00A146D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0B4A" w:rsidRPr="007F7298" w:rsidRDefault="00360B4A" w:rsidP="00D36A1E">
            <w:pPr>
              <w:rPr>
                <w:iCs/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Potrafi zaplanować podstawowe procesy obróbki cieplnej stali i stopów metali nieżelaznych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B4A" w:rsidRPr="007F7298" w:rsidRDefault="00360B4A" w:rsidP="00D36A1E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="00D26ED8"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_U1</w:t>
            </w:r>
            <w:r>
              <w:rPr>
                <w:sz w:val="22"/>
                <w:szCs w:val="22"/>
              </w:rPr>
              <w:t>6</w:t>
            </w:r>
          </w:p>
        </w:tc>
      </w:tr>
      <w:tr w:rsidR="00360B4A" w:rsidRPr="00742916" w:rsidTr="00A14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60B4A" w:rsidRPr="007F7298" w:rsidRDefault="00360B4A" w:rsidP="00A146D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0B4A" w:rsidRPr="007F7298" w:rsidRDefault="00360B4A" w:rsidP="00D36A1E">
            <w:pPr>
              <w:rPr>
                <w:iCs/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Potrafi posługiwać się metodami rozpoznawania tworzyw sztucznych i zna zasady ich utylizowania i przetwarzania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B4A" w:rsidRPr="007F7298" w:rsidRDefault="00360B4A" w:rsidP="00D36A1E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="00D26ED8"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_U1</w:t>
            </w:r>
            <w:r>
              <w:rPr>
                <w:sz w:val="22"/>
                <w:szCs w:val="22"/>
              </w:rPr>
              <w:t>6</w:t>
            </w:r>
          </w:p>
        </w:tc>
      </w:tr>
      <w:tr w:rsidR="00360B4A" w:rsidRPr="007F7298" w:rsidTr="00A146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60B4A" w:rsidRPr="007F7298" w:rsidRDefault="00360B4A" w:rsidP="00A146D6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60B4A" w:rsidRPr="007F7298" w:rsidRDefault="00360B4A" w:rsidP="00360B4A">
            <w:pPr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7F729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współpracy w grupie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0B4A" w:rsidRPr="007F7298" w:rsidRDefault="00360B4A" w:rsidP="00D17D1E">
            <w:pPr>
              <w:jc w:val="center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="00D26ED8">
              <w:rPr>
                <w:sz w:val="22"/>
                <w:szCs w:val="22"/>
              </w:rPr>
              <w:t>1IS</w:t>
            </w:r>
            <w:r w:rsidRPr="007F7298">
              <w:rPr>
                <w:sz w:val="22"/>
                <w:szCs w:val="22"/>
              </w:rPr>
              <w:t>_K0</w:t>
            </w:r>
            <w:r w:rsidR="00A146D6">
              <w:rPr>
                <w:sz w:val="22"/>
                <w:szCs w:val="22"/>
              </w:rPr>
              <w:t>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A146D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 w:rsidTr="00A146D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A146D6">
        <w:tc>
          <w:tcPr>
            <w:tcW w:w="10008" w:type="dxa"/>
          </w:tcPr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Struktura i podział materiałów. Ogólna charakterystyka ciał stałych. Budowa faz stałych. Wiązania międzyatomowe. Mikrostruktura. Materiały krystaliczne i amorficzne. Metale. Materiały ceramiczne, polimerowe i kompozytowe.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  <w:u w:val="single"/>
              </w:rPr>
              <w:t>Właściwości materiałów</w:t>
            </w:r>
            <w:r w:rsidRPr="007F7298">
              <w:rPr>
                <w:sz w:val="22"/>
                <w:szCs w:val="22"/>
              </w:rPr>
              <w:t xml:space="preserve">. Właściwości mechaniczne. Odkształcenie, moduły sprężystości. Badanie właściwości mechanicznych. Próby rozciągania, próby udarności, pomiary twardości. Właściwości fizyczne. Przewodnictwo cieplne i elektryczne, rozszerzalność cieplna, nadprzewodnictwo. 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  <w:u w:val="single"/>
              </w:rPr>
              <w:t>Metale i ich stopy</w:t>
            </w:r>
            <w:r w:rsidRPr="007F7298">
              <w:rPr>
                <w:sz w:val="22"/>
                <w:szCs w:val="22"/>
              </w:rPr>
              <w:t xml:space="preserve">. Krystaliczna struktura metali. Sieć przestrzenna. Defekty struktury krystalicznej. Odkształcenie plastyczne metali, zgniot i rekrystalizacja. Równowaga faz i przemiany fazowe. Układy równowagi fazowej. Krystalizacja. Przemiany w stanie stałym. 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  <w:u w:val="single"/>
              </w:rPr>
              <w:t>Stale i żeliwa.</w:t>
            </w:r>
            <w:r w:rsidRPr="007F7298">
              <w:rPr>
                <w:sz w:val="22"/>
                <w:szCs w:val="22"/>
              </w:rPr>
              <w:t xml:space="preserve"> Układ równowagi fazowej żelazo-węgiel. Produkcja stali i żeliw. Podział i klasyfikacja stali. Stale konstrukcyjne. Stale o szczególnych właściwościach - stale odporne na korozję. Odlewnicze stopy żelaza. Staliwa i żeliwa.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</w:t>
            </w:r>
            <w:r w:rsidRPr="007F7298">
              <w:rPr>
                <w:sz w:val="22"/>
                <w:szCs w:val="22"/>
                <w:u w:val="single"/>
              </w:rPr>
              <w:t>ształtowanie właściwości stali poprzez obróbkę cieplną</w:t>
            </w:r>
            <w:r w:rsidRPr="007F7298">
              <w:rPr>
                <w:sz w:val="22"/>
                <w:szCs w:val="22"/>
              </w:rPr>
              <w:t>. Wyżarzanie, hartowanie.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  <w:u w:val="single"/>
              </w:rPr>
              <w:t>Metale nieżelazne i ich stopy</w:t>
            </w:r>
            <w:r w:rsidRPr="007F7298">
              <w:rPr>
                <w:sz w:val="22"/>
                <w:szCs w:val="22"/>
              </w:rPr>
              <w:t>. Stopy miedzi. Brązy. Mosiądze. Miedzionikle. Stopy metali lekkich aluminium, magnezu i tytanu.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  <w:u w:val="single"/>
              </w:rPr>
              <w:t>Korozja i ochrona przed korozją</w:t>
            </w:r>
            <w:r w:rsidRPr="007F7298">
              <w:rPr>
                <w:sz w:val="22"/>
                <w:szCs w:val="22"/>
              </w:rPr>
              <w:t xml:space="preserve">. Podstawowe wiadomości o korozji. Zabezpieczenia przeciwkorozyjne. Inżynieria warstwy wierzchniej wyrobów metalowych. Klasyfikacja powłok ochronnych ich budowa i właściwości. Powłoki dyfuzyjne. Powłoki galwaniczne. Wytwarzanie powłok metodą chemiczną, elektrochemiczną i zanurzeniową. Powłoki organiczne. 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  <w:u w:val="single"/>
              </w:rPr>
              <w:t>Materiały ceramiczne i szkła</w:t>
            </w:r>
            <w:r w:rsidRPr="007F7298">
              <w:rPr>
                <w:sz w:val="22"/>
                <w:szCs w:val="22"/>
              </w:rPr>
              <w:t>. Właściwości materiałów ceramicznych i szkieł. Metody wytwarzania i kształtowania materiałów ceramicznych. Ceramika tradycyjna. Ceramiczne materiały budowlane. Szkło budowlane. Mineralne spoiwa budowlane. Zaprawy budowlane i betony.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  <w:u w:val="single"/>
              </w:rPr>
              <w:t>Polimery.</w:t>
            </w:r>
            <w:r w:rsidRPr="007F7298">
              <w:rPr>
                <w:sz w:val="22"/>
                <w:szCs w:val="22"/>
              </w:rPr>
              <w:t xml:space="preserve"> Struktura polimerów. Elastomery i plastomery (termoplasty, duroplasty). Dodatki. Zachowanie się polimerów pod wpływem obciążenia. Przetwórstwo polimerów. Właściwości polimerów. Odzysk i ponowne przetwarzanie wyrobów z tworzyw polimerowych (recykling). 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Drewno</w:t>
            </w:r>
            <w:r w:rsidRPr="007F7298">
              <w:rPr>
                <w:sz w:val="22"/>
                <w:szCs w:val="22"/>
                <w:u w:val="single"/>
              </w:rPr>
              <w:t xml:space="preserve"> </w:t>
            </w:r>
            <w:r w:rsidRPr="007F7298">
              <w:rPr>
                <w:sz w:val="22"/>
                <w:szCs w:val="22"/>
              </w:rPr>
              <w:t xml:space="preserve">i materiały produkowane z drewna. </w:t>
            </w:r>
          </w:p>
          <w:p w:rsidR="00F93C9D" w:rsidRPr="007F7298" w:rsidRDefault="00F93C9D" w:rsidP="00F93C9D">
            <w:pPr>
              <w:jc w:val="both"/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  <w:u w:val="single"/>
              </w:rPr>
              <w:t>Materiały kompozytowe</w:t>
            </w:r>
            <w:r w:rsidRPr="007F7298">
              <w:rPr>
                <w:sz w:val="22"/>
                <w:szCs w:val="22"/>
              </w:rPr>
              <w:t xml:space="preserve"> Klasyfikacja kompozytów. Wpływ osnowy i rodzaju włókna na własności mechaniczne. Techniki otrzymywania materiałów kompozytowych. Włókna do zbrojenia kompozytów. Kompozyty o osnowie metalowej, polimerowej i ceramicznej.</w:t>
            </w:r>
          </w:p>
          <w:p w:rsidR="00C32F9B" w:rsidRPr="00742916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 w:rsidTr="00A146D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A146D6">
        <w:tc>
          <w:tcPr>
            <w:tcW w:w="10008" w:type="dxa"/>
          </w:tcPr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 xml:space="preserve">Zasady i metody prowadzenia badań w materiałoznawstwie; Badania metalograficzne makroskopowe i mikroskopowe. Pomiary twardości. 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 xml:space="preserve">Fazy i składniki strukturalne stopów żelaza z węglem. 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Stopy odlewnicze żelaza - struktura i właściwości, gatunki.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Kształtowanie właściwości stopów metali poprzez procesy obróbki cieplnej; hartowanie i odpuszczanie stali.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Stale niestopowe i stopowe konstrukcyjne - struktura i właściwości, gatunki.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 xml:space="preserve">Stale stopowe  o szczególnych właściwościach - stale odporne na korozję. 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Stopy miedzi i aluminium; struktura i właściwości, gatunki.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Zabezpieczenia antykorozyjne - powłoki metalowe; galwaniczne, zanurzeniowe, natryskiwane cieplnie.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 xml:space="preserve">Tworzywa sztuczne – rozpoznawanie tworzyw sztucznych. </w:t>
            </w:r>
          </w:p>
          <w:p w:rsidR="00F93C9D" w:rsidRPr="007F7298" w:rsidRDefault="00F93C9D" w:rsidP="00F93C9D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Materiały budowlane – oznaczanie cech technicznych betonu.</w:t>
            </w:r>
          </w:p>
          <w:p w:rsidR="00C32F9B" w:rsidRPr="00742916" w:rsidRDefault="00F93C9D" w:rsidP="00F93C9D">
            <w:pPr>
              <w:rPr>
                <w:sz w:val="24"/>
                <w:szCs w:val="24"/>
              </w:rPr>
            </w:pPr>
            <w:r w:rsidRPr="007F7298">
              <w:rPr>
                <w:sz w:val="22"/>
                <w:szCs w:val="22"/>
              </w:rPr>
              <w:t>Materiały budowlane - badanie ceramiki na przykładzie badań właściwości cegieł budowlanych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93C9D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93C9D" w:rsidRPr="00742916" w:rsidRDefault="00F93C9D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bCs/>
                <w:sz w:val="22"/>
                <w:szCs w:val="22"/>
              </w:rPr>
              <w:t>Podstawy Materiałoznawstwa</w:t>
            </w:r>
            <w:r w:rsidRPr="007F7298">
              <w:rPr>
                <w:sz w:val="22"/>
                <w:szCs w:val="22"/>
              </w:rPr>
              <w:t xml:space="preserve">. Praca zbiorowa pod red M. Głowackiej. Politechnika Gdańska 2014,   </w:t>
            </w:r>
          </w:p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Blicharski M. Wstęp do inżynierii materiałowej. Wyd. AGH, Kraków 2003.</w:t>
            </w:r>
          </w:p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Dobrzański L.: Podstawy nauki o materiałach i metaloznawstwo. WNT Warszawa 2002.</w:t>
            </w:r>
          </w:p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Materiały do ćwiczeń laboratoryjnych z metaloznawstwa. Skrypt Politechniki Gdańskiej  Wyd.2. Gdańsk 1995.</w:t>
            </w:r>
          </w:p>
        </w:tc>
      </w:tr>
      <w:tr w:rsidR="00F93C9D" w:rsidRPr="00742916" w:rsidTr="00DD31B5">
        <w:tc>
          <w:tcPr>
            <w:tcW w:w="2660" w:type="dxa"/>
          </w:tcPr>
          <w:p w:rsidR="00F93C9D" w:rsidRPr="00742916" w:rsidRDefault="00F93C9D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proofErr w:type="spellStart"/>
            <w:r w:rsidRPr="007F7298">
              <w:rPr>
                <w:sz w:val="22"/>
                <w:szCs w:val="22"/>
              </w:rPr>
              <w:t>Wranglen</w:t>
            </w:r>
            <w:proofErr w:type="spellEnd"/>
            <w:r w:rsidRPr="007F7298">
              <w:rPr>
                <w:sz w:val="22"/>
                <w:szCs w:val="22"/>
              </w:rPr>
              <w:t xml:space="preserve"> G.: Podstawy korozji i ochrony metali. WNT Warszawa 1985.</w:t>
            </w:r>
          </w:p>
          <w:p w:rsidR="00F93C9D" w:rsidRPr="007F7298" w:rsidRDefault="00F93C9D" w:rsidP="00D36A1E">
            <w:pPr>
              <w:ind w:left="72"/>
              <w:rPr>
                <w:sz w:val="22"/>
                <w:szCs w:val="22"/>
              </w:rPr>
            </w:pPr>
            <w:proofErr w:type="spellStart"/>
            <w:r w:rsidRPr="007F7298">
              <w:rPr>
                <w:sz w:val="22"/>
                <w:szCs w:val="22"/>
              </w:rPr>
              <w:t>Ashby</w:t>
            </w:r>
            <w:proofErr w:type="spellEnd"/>
            <w:r w:rsidRPr="007F7298">
              <w:rPr>
                <w:sz w:val="22"/>
                <w:szCs w:val="22"/>
              </w:rPr>
              <w:t xml:space="preserve"> F.A.: Dobór materiałów w projektowaniu inżynierskim. WNT Warszawa 1998</w:t>
            </w:r>
          </w:p>
        </w:tc>
      </w:tr>
      <w:tr w:rsidR="00F93C9D" w:rsidRPr="00742916" w:rsidTr="00DD31B5">
        <w:tc>
          <w:tcPr>
            <w:tcW w:w="2660" w:type="dxa"/>
          </w:tcPr>
          <w:p w:rsidR="00F93C9D" w:rsidRPr="00BC3779" w:rsidRDefault="00F93C9D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Wykład z prezentacja multimedialną, ćwiczenia laboratoryjne, praca zespołowa i indywidualna w laboratorium, konsultacje indywidualne z wykładowcą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93C9D" w:rsidRPr="007F7298" w:rsidTr="00D36A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kolokwium 2x w semestrze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01, 02, 03, 04</w:t>
            </w:r>
          </w:p>
        </w:tc>
      </w:tr>
      <w:tr w:rsidR="00F93C9D" w:rsidRPr="007F7298" w:rsidTr="00D36A1E">
        <w:tc>
          <w:tcPr>
            <w:tcW w:w="8208" w:type="dxa"/>
            <w:gridSpan w:val="2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Krótki sprawdzian „wejściówka” na każdym laboratorium</w:t>
            </w:r>
          </w:p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Ocena sprawozdań z poszczególnych ćwiczeń</w:t>
            </w:r>
          </w:p>
        </w:tc>
        <w:tc>
          <w:tcPr>
            <w:tcW w:w="1800" w:type="dxa"/>
          </w:tcPr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05, 06, 07</w:t>
            </w:r>
          </w:p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sz w:val="22"/>
                <w:szCs w:val="22"/>
              </w:rPr>
              <w:t>08</w:t>
            </w:r>
          </w:p>
        </w:tc>
      </w:tr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288E" w:rsidRDefault="0074288E" w:rsidP="00BA405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Default="0074288E" w:rsidP="00BA405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93C9D" w:rsidTr="00D36A1E">
        <w:tc>
          <w:tcPr>
            <w:tcW w:w="2660" w:type="dxa"/>
            <w:tcBorders>
              <w:bottom w:val="single" w:sz="12" w:space="0" w:color="auto"/>
            </w:tcBorders>
          </w:tcPr>
          <w:p w:rsidR="00F93C9D" w:rsidRDefault="00F93C9D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93C9D" w:rsidRPr="007F7298" w:rsidRDefault="00F93C9D" w:rsidP="00D36A1E">
            <w:pPr>
              <w:rPr>
                <w:iCs/>
                <w:sz w:val="22"/>
                <w:szCs w:val="22"/>
              </w:rPr>
            </w:pPr>
            <w:r w:rsidRPr="007F7298">
              <w:rPr>
                <w:iCs/>
                <w:sz w:val="22"/>
                <w:szCs w:val="22"/>
              </w:rPr>
              <w:t>Wykład –  2 kolokwia w semestrze, jeżeli nie zaliczone to zaliczenie pisemne (kolokwium) w sesji.</w:t>
            </w:r>
          </w:p>
          <w:p w:rsidR="00F93C9D" w:rsidRPr="007F7298" w:rsidRDefault="00F93C9D" w:rsidP="00D36A1E">
            <w:pPr>
              <w:rPr>
                <w:iCs/>
                <w:sz w:val="22"/>
                <w:szCs w:val="22"/>
              </w:rPr>
            </w:pPr>
            <w:r w:rsidRPr="007F7298">
              <w:rPr>
                <w:iCs/>
                <w:sz w:val="22"/>
                <w:szCs w:val="22"/>
              </w:rPr>
              <w:t>Laboratorium – zaliczenie - ocena końcowa jest średnią z ocen z każdego laboratorium.</w:t>
            </w:r>
          </w:p>
          <w:p w:rsidR="00F93C9D" w:rsidRPr="007F7298" w:rsidRDefault="00F93C9D" w:rsidP="00D36A1E">
            <w:pPr>
              <w:rPr>
                <w:sz w:val="22"/>
                <w:szCs w:val="22"/>
              </w:rPr>
            </w:pPr>
            <w:r w:rsidRPr="007F7298">
              <w:rPr>
                <w:iCs/>
                <w:sz w:val="22"/>
                <w:szCs w:val="22"/>
              </w:rPr>
              <w:t xml:space="preserve">Ocena końcowa (wagi): 60% zaliczenie pisemne, 40% zaliczenie laboratorium.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D26ED8">
        <w:trPr>
          <w:trHeight w:val="1044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40504" w:rsidRPr="00742916" w:rsidTr="00603C9B">
        <w:trPr>
          <w:trHeight w:val="262"/>
        </w:trPr>
        <w:tc>
          <w:tcPr>
            <w:tcW w:w="5070" w:type="dxa"/>
          </w:tcPr>
          <w:p w:rsidR="00F40504" w:rsidRPr="00742916" w:rsidRDefault="00F40504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2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40504" w:rsidRPr="00742916" w:rsidTr="00603C9B">
        <w:trPr>
          <w:trHeight w:val="262"/>
        </w:trPr>
        <w:tc>
          <w:tcPr>
            <w:tcW w:w="5070" w:type="dxa"/>
          </w:tcPr>
          <w:p w:rsidR="00F40504" w:rsidRPr="00742916" w:rsidRDefault="00F40504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40504" w:rsidRPr="00742916" w:rsidTr="00603C9B">
        <w:trPr>
          <w:trHeight w:val="262"/>
        </w:trPr>
        <w:tc>
          <w:tcPr>
            <w:tcW w:w="5070" w:type="dxa"/>
          </w:tcPr>
          <w:p w:rsidR="00F40504" w:rsidRPr="00D26ED8" w:rsidRDefault="00F40504" w:rsidP="00D26ED8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ćwiczeniach</w:t>
            </w:r>
            <w:r w:rsidRPr="00742916">
              <w:rPr>
                <w:sz w:val="24"/>
                <w:szCs w:val="24"/>
              </w:rPr>
              <w:t xml:space="preserve"> laboratoryjnych</w:t>
            </w:r>
          </w:p>
        </w:tc>
        <w:tc>
          <w:tcPr>
            <w:tcW w:w="2126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2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23</w:t>
            </w:r>
          </w:p>
        </w:tc>
      </w:tr>
      <w:tr w:rsidR="00F40504" w:rsidRPr="00742916" w:rsidTr="00603C9B">
        <w:trPr>
          <w:trHeight w:val="262"/>
        </w:trPr>
        <w:tc>
          <w:tcPr>
            <w:tcW w:w="5070" w:type="dxa"/>
          </w:tcPr>
          <w:p w:rsidR="00F40504" w:rsidRPr="00742916" w:rsidRDefault="00F40504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F40504" w:rsidRPr="005532A6" w:rsidRDefault="00B60B7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F40504" w:rsidRPr="00742916" w:rsidTr="00603C9B">
        <w:trPr>
          <w:trHeight w:val="262"/>
        </w:trPr>
        <w:tc>
          <w:tcPr>
            <w:tcW w:w="5070" w:type="dxa"/>
          </w:tcPr>
          <w:p w:rsidR="00F40504" w:rsidRPr="00742916" w:rsidRDefault="00F40504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12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40504" w:rsidRPr="00742916" w:rsidTr="00603C9B">
        <w:trPr>
          <w:trHeight w:val="262"/>
        </w:trPr>
        <w:tc>
          <w:tcPr>
            <w:tcW w:w="5070" w:type="dxa"/>
          </w:tcPr>
          <w:p w:rsidR="00F40504" w:rsidRPr="00742916" w:rsidRDefault="00F40504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 </w:t>
            </w:r>
            <w:r w:rsidR="009218B1">
              <w:rPr>
                <w:color w:val="000000"/>
                <w:sz w:val="24"/>
                <w:szCs w:val="24"/>
              </w:rPr>
              <w:t>5</w:t>
            </w:r>
          </w:p>
        </w:tc>
      </w:tr>
      <w:tr w:rsidR="00F40504" w:rsidRPr="00742916" w:rsidTr="00603C9B">
        <w:trPr>
          <w:trHeight w:val="262"/>
        </w:trPr>
        <w:tc>
          <w:tcPr>
            <w:tcW w:w="5070" w:type="dxa"/>
          </w:tcPr>
          <w:p w:rsidR="00F40504" w:rsidRPr="00742916" w:rsidRDefault="00F40504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1</w:t>
            </w:r>
          </w:p>
        </w:tc>
      </w:tr>
      <w:tr w:rsidR="00F40504" w:rsidRPr="00742916" w:rsidTr="00603C9B">
        <w:trPr>
          <w:trHeight w:val="262"/>
        </w:trPr>
        <w:tc>
          <w:tcPr>
            <w:tcW w:w="5070" w:type="dxa"/>
          </w:tcPr>
          <w:p w:rsidR="00F40504" w:rsidRPr="00742916" w:rsidRDefault="00F40504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40504" w:rsidRPr="005532A6" w:rsidRDefault="00F40504" w:rsidP="00D36A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40504" w:rsidRPr="005532A6" w:rsidRDefault="00F40504">
            <w:pPr>
              <w:jc w:val="center"/>
              <w:rPr>
                <w:color w:val="000000"/>
                <w:sz w:val="24"/>
                <w:szCs w:val="24"/>
              </w:rPr>
            </w:pPr>
            <w:r w:rsidRPr="005532A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93C9D" w:rsidRPr="00742916" w:rsidTr="00603C9B">
        <w:trPr>
          <w:trHeight w:val="262"/>
        </w:trPr>
        <w:tc>
          <w:tcPr>
            <w:tcW w:w="5070" w:type="dxa"/>
          </w:tcPr>
          <w:p w:rsidR="00F93C9D" w:rsidRPr="00742916" w:rsidRDefault="00F93C9D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93C9D" w:rsidRPr="005532A6" w:rsidRDefault="00D26ED8" w:rsidP="00D36A1E">
            <w:pPr>
              <w:jc w:val="center"/>
              <w:rPr>
                <w:sz w:val="24"/>
                <w:szCs w:val="24"/>
              </w:rPr>
            </w:pPr>
            <w:r w:rsidRPr="005532A6">
              <w:rPr>
                <w:sz w:val="24"/>
                <w:szCs w:val="24"/>
              </w:rPr>
              <w:t>81</w:t>
            </w:r>
          </w:p>
        </w:tc>
        <w:tc>
          <w:tcPr>
            <w:tcW w:w="2812" w:type="dxa"/>
          </w:tcPr>
          <w:p w:rsidR="00F93C9D" w:rsidRPr="005532A6" w:rsidRDefault="00F40504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532A6">
              <w:rPr>
                <w:sz w:val="24"/>
                <w:szCs w:val="24"/>
              </w:rPr>
              <w:t>4</w:t>
            </w:r>
            <w:r w:rsidR="00B60B71">
              <w:rPr>
                <w:sz w:val="24"/>
                <w:szCs w:val="24"/>
              </w:rPr>
              <w:t>2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F93C9D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93C9D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F93C9D" w:rsidRPr="00C75B65" w:rsidRDefault="00F93C9D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93C9D" w:rsidRPr="007F7298" w:rsidRDefault="00F93C9D" w:rsidP="00D36A1E">
            <w:pPr>
              <w:jc w:val="center"/>
              <w:rPr>
                <w:sz w:val="22"/>
                <w:szCs w:val="22"/>
              </w:rPr>
            </w:pPr>
          </w:p>
          <w:p w:rsidR="00F93C9D" w:rsidRPr="007F7298" w:rsidRDefault="00F40504" w:rsidP="00F93C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B60B71">
              <w:rPr>
                <w:b/>
                <w:sz w:val="22"/>
                <w:szCs w:val="22"/>
              </w:rPr>
              <w:t>6</w:t>
            </w:r>
          </w:p>
        </w:tc>
      </w:tr>
      <w:tr w:rsidR="00F93C9D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F93C9D" w:rsidRPr="00742916" w:rsidRDefault="00F93C9D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F40504">
              <w:rPr>
                <w:sz w:val="24"/>
                <w:szCs w:val="24"/>
              </w:rPr>
              <w:t xml:space="preserve"> ECTS</w:t>
            </w:r>
            <w:r w:rsidRPr="00742916">
              <w:rPr>
                <w:sz w:val="24"/>
                <w:szCs w:val="24"/>
              </w:rPr>
              <w:t xml:space="preserve">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93C9D" w:rsidRPr="007F7298" w:rsidRDefault="00F40504" w:rsidP="00D36A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1,8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7019F9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154" w:rsidRDefault="00B24154">
      <w:r>
        <w:separator/>
      </w:r>
    </w:p>
  </w:endnote>
  <w:endnote w:type="continuationSeparator" w:id="0">
    <w:p w:rsidR="00B24154" w:rsidRDefault="00B24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CC366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B60B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B.12 - </w:t>
    </w:r>
    <w:r w:rsidR="00CC3666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CC3666">
      <w:rPr>
        <w:rStyle w:val="Numerstrony"/>
      </w:rPr>
      <w:fldChar w:fldCharType="separate"/>
    </w:r>
    <w:r w:rsidR="0078416E">
      <w:rPr>
        <w:rStyle w:val="Numerstrony"/>
        <w:noProof/>
      </w:rPr>
      <w:t>1</w:t>
    </w:r>
    <w:r w:rsidR="00CC3666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154" w:rsidRDefault="00B24154">
      <w:r>
        <w:separator/>
      </w:r>
    </w:p>
  </w:footnote>
  <w:footnote w:type="continuationSeparator" w:id="0">
    <w:p w:rsidR="00B24154" w:rsidRDefault="00B24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6A88"/>
    <w:rsid w:val="00027D26"/>
    <w:rsid w:val="00066EE2"/>
    <w:rsid w:val="000835C7"/>
    <w:rsid w:val="000A3507"/>
    <w:rsid w:val="000B25BB"/>
    <w:rsid w:val="000D4057"/>
    <w:rsid w:val="000D7AD6"/>
    <w:rsid w:val="0012462B"/>
    <w:rsid w:val="00162857"/>
    <w:rsid w:val="001909D4"/>
    <w:rsid w:val="001A784E"/>
    <w:rsid w:val="001B1FE8"/>
    <w:rsid w:val="001D49B2"/>
    <w:rsid w:val="001D7AEF"/>
    <w:rsid w:val="00233D27"/>
    <w:rsid w:val="00274050"/>
    <w:rsid w:val="002A048E"/>
    <w:rsid w:val="002E45D7"/>
    <w:rsid w:val="002F0D95"/>
    <w:rsid w:val="00337801"/>
    <w:rsid w:val="00354BCC"/>
    <w:rsid w:val="003556DB"/>
    <w:rsid w:val="00357460"/>
    <w:rsid w:val="00357FB3"/>
    <w:rsid w:val="00360B4A"/>
    <w:rsid w:val="00362DF1"/>
    <w:rsid w:val="00372171"/>
    <w:rsid w:val="003729CC"/>
    <w:rsid w:val="00372F2E"/>
    <w:rsid w:val="003818B9"/>
    <w:rsid w:val="00382453"/>
    <w:rsid w:val="003906F9"/>
    <w:rsid w:val="003C06DC"/>
    <w:rsid w:val="003D1073"/>
    <w:rsid w:val="003D4BA8"/>
    <w:rsid w:val="003E1C41"/>
    <w:rsid w:val="003F5931"/>
    <w:rsid w:val="0041601A"/>
    <w:rsid w:val="004253A0"/>
    <w:rsid w:val="004479EE"/>
    <w:rsid w:val="00451254"/>
    <w:rsid w:val="004549FE"/>
    <w:rsid w:val="004649F8"/>
    <w:rsid w:val="0047091E"/>
    <w:rsid w:val="004749E3"/>
    <w:rsid w:val="004A0D6A"/>
    <w:rsid w:val="004A1A66"/>
    <w:rsid w:val="004C3DEC"/>
    <w:rsid w:val="004D5610"/>
    <w:rsid w:val="004D7F3F"/>
    <w:rsid w:val="004E34C4"/>
    <w:rsid w:val="004E41CB"/>
    <w:rsid w:val="005239F7"/>
    <w:rsid w:val="00541657"/>
    <w:rsid w:val="005532A6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D0C7B"/>
    <w:rsid w:val="005E7E13"/>
    <w:rsid w:val="00603C9B"/>
    <w:rsid w:val="00626A1C"/>
    <w:rsid w:val="00636829"/>
    <w:rsid w:val="00643C02"/>
    <w:rsid w:val="00645F75"/>
    <w:rsid w:val="006744E2"/>
    <w:rsid w:val="0067486A"/>
    <w:rsid w:val="0068523E"/>
    <w:rsid w:val="006B3C25"/>
    <w:rsid w:val="006C783F"/>
    <w:rsid w:val="006D3A3B"/>
    <w:rsid w:val="006D5A65"/>
    <w:rsid w:val="006F5658"/>
    <w:rsid w:val="007019F9"/>
    <w:rsid w:val="007044E8"/>
    <w:rsid w:val="007068B3"/>
    <w:rsid w:val="00724143"/>
    <w:rsid w:val="00735A3D"/>
    <w:rsid w:val="0074288E"/>
    <w:rsid w:val="00742916"/>
    <w:rsid w:val="00782E78"/>
    <w:rsid w:val="0078416E"/>
    <w:rsid w:val="007971DE"/>
    <w:rsid w:val="007C6CE2"/>
    <w:rsid w:val="007D713E"/>
    <w:rsid w:val="007D73CE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4BE7"/>
    <w:rsid w:val="008E1547"/>
    <w:rsid w:val="008F17F6"/>
    <w:rsid w:val="009218B1"/>
    <w:rsid w:val="00931F2E"/>
    <w:rsid w:val="009335A8"/>
    <w:rsid w:val="0097236F"/>
    <w:rsid w:val="009A792B"/>
    <w:rsid w:val="009E1D3D"/>
    <w:rsid w:val="00A146D6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91A6C"/>
    <w:rsid w:val="00AB7310"/>
    <w:rsid w:val="00AB7FA5"/>
    <w:rsid w:val="00AE545B"/>
    <w:rsid w:val="00B01E31"/>
    <w:rsid w:val="00B10EFB"/>
    <w:rsid w:val="00B2097B"/>
    <w:rsid w:val="00B219FD"/>
    <w:rsid w:val="00B240A7"/>
    <w:rsid w:val="00B24154"/>
    <w:rsid w:val="00B24160"/>
    <w:rsid w:val="00B24EFD"/>
    <w:rsid w:val="00B60B71"/>
    <w:rsid w:val="00B71297"/>
    <w:rsid w:val="00B80628"/>
    <w:rsid w:val="00BA4056"/>
    <w:rsid w:val="00BB3CCA"/>
    <w:rsid w:val="00BC3779"/>
    <w:rsid w:val="00BC540B"/>
    <w:rsid w:val="00BD6106"/>
    <w:rsid w:val="00C13891"/>
    <w:rsid w:val="00C22861"/>
    <w:rsid w:val="00C32F9B"/>
    <w:rsid w:val="00C56DDB"/>
    <w:rsid w:val="00C66D8F"/>
    <w:rsid w:val="00C75B65"/>
    <w:rsid w:val="00C772C6"/>
    <w:rsid w:val="00C862C9"/>
    <w:rsid w:val="00CA52D6"/>
    <w:rsid w:val="00CC3666"/>
    <w:rsid w:val="00CC4125"/>
    <w:rsid w:val="00CC67AD"/>
    <w:rsid w:val="00CD45FA"/>
    <w:rsid w:val="00CE08AB"/>
    <w:rsid w:val="00D01ECA"/>
    <w:rsid w:val="00D02DB8"/>
    <w:rsid w:val="00D13A0F"/>
    <w:rsid w:val="00D162B4"/>
    <w:rsid w:val="00D17D1E"/>
    <w:rsid w:val="00D26ED8"/>
    <w:rsid w:val="00D271AE"/>
    <w:rsid w:val="00D3301A"/>
    <w:rsid w:val="00D36A1E"/>
    <w:rsid w:val="00D53561"/>
    <w:rsid w:val="00D70C81"/>
    <w:rsid w:val="00D932AF"/>
    <w:rsid w:val="00DC3DDF"/>
    <w:rsid w:val="00DD31B5"/>
    <w:rsid w:val="00DE66AF"/>
    <w:rsid w:val="00DF3C1F"/>
    <w:rsid w:val="00E01C16"/>
    <w:rsid w:val="00E03B05"/>
    <w:rsid w:val="00E118FB"/>
    <w:rsid w:val="00E253CA"/>
    <w:rsid w:val="00E327A2"/>
    <w:rsid w:val="00E37580"/>
    <w:rsid w:val="00E47737"/>
    <w:rsid w:val="00EA7E47"/>
    <w:rsid w:val="00F047E1"/>
    <w:rsid w:val="00F14068"/>
    <w:rsid w:val="00F279DA"/>
    <w:rsid w:val="00F40504"/>
    <w:rsid w:val="00F426C0"/>
    <w:rsid w:val="00F714F6"/>
    <w:rsid w:val="00F7237E"/>
    <w:rsid w:val="00F8125D"/>
    <w:rsid w:val="00F8564F"/>
    <w:rsid w:val="00F93C9D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9F9"/>
  </w:style>
  <w:style w:type="paragraph" w:styleId="Nagwek1">
    <w:name w:val="heading 1"/>
    <w:basedOn w:val="Normalny"/>
    <w:next w:val="Normalny"/>
    <w:link w:val="Nagwek1Znak"/>
    <w:qFormat/>
    <w:rsid w:val="007019F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019F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7019F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7019F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019F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7019F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019F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7019F9"/>
    <w:rPr>
      <w:b/>
    </w:rPr>
  </w:style>
  <w:style w:type="paragraph" w:styleId="NormalnyWeb">
    <w:name w:val="Normal (Web)"/>
    <w:basedOn w:val="Normalny"/>
    <w:semiHidden/>
    <w:rsid w:val="007019F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7019F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7019F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7019F9"/>
    <w:pPr>
      <w:jc w:val="center"/>
    </w:pPr>
    <w:rPr>
      <w:b/>
      <w:sz w:val="24"/>
    </w:rPr>
  </w:style>
  <w:style w:type="character" w:customStyle="1" w:styleId="TytuZnak">
    <w:name w:val="Tytuł Znak"/>
    <w:rsid w:val="007019F9"/>
    <w:rPr>
      <w:b/>
      <w:sz w:val="24"/>
    </w:rPr>
  </w:style>
  <w:style w:type="paragraph" w:styleId="Nagwek">
    <w:name w:val="header"/>
    <w:basedOn w:val="Normalny"/>
    <w:semiHidden/>
    <w:unhideWhenUsed/>
    <w:rsid w:val="007019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7019F9"/>
  </w:style>
  <w:style w:type="paragraph" w:styleId="Stopka">
    <w:name w:val="footer"/>
    <w:basedOn w:val="Normalny"/>
    <w:semiHidden/>
    <w:unhideWhenUsed/>
    <w:rsid w:val="007019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7019F9"/>
  </w:style>
  <w:style w:type="paragraph" w:styleId="Podtytu">
    <w:name w:val="Subtitle"/>
    <w:basedOn w:val="Normalny"/>
    <w:qFormat/>
    <w:rsid w:val="007019F9"/>
    <w:rPr>
      <w:b/>
    </w:rPr>
  </w:style>
  <w:style w:type="paragraph" w:styleId="Akapitzlist">
    <w:name w:val="List Paragraph"/>
    <w:basedOn w:val="Normalny"/>
    <w:qFormat/>
    <w:rsid w:val="007019F9"/>
    <w:pPr>
      <w:ind w:left="720"/>
      <w:contextualSpacing/>
    </w:pPr>
  </w:style>
  <w:style w:type="character" w:styleId="Numerstrony">
    <w:name w:val="page number"/>
    <w:basedOn w:val="Domylnaczcionkaakapitu"/>
    <w:semiHidden/>
    <w:rsid w:val="007019F9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89E98-5D3E-44AB-92E3-E9DA79A66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882</Words>
  <Characters>6499</Characters>
  <Application>Microsoft Office Word</Application>
  <DocSecurity>0</DocSecurity>
  <Lines>54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16</cp:revision>
  <cp:lastPrinted>2018-11-23T10:02:00Z</cp:lastPrinted>
  <dcterms:created xsi:type="dcterms:W3CDTF">2019-07-01T07:57:00Z</dcterms:created>
  <dcterms:modified xsi:type="dcterms:W3CDTF">2019-09-19T10:27:00Z</dcterms:modified>
</cp:coreProperties>
</file>